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C4A" w:rsidRDefault="00733981">
      <w:pPr>
        <w:pStyle w:val="Body"/>
        <w:spacing w:after="200" w:line="276" w:lineRule="auto"/>
        <w:outlineLvl w:val="0"/>
        <w:rPr>
          <w:u w:color="000000"/>
        </w:rPr>
      </w:pPr>
      <w:bookmarkStart w:id="0" w:name="_GoBack"/>
      <w:bookmarkEnd w:id="0"/>
      <w:r>
        <w:rPr>
          <w:rFonts w:eastAsia="Helvetica" w:hAnsi="Helvetica" w:cs="Helvetica"/>
          <w:u w:color="000000"/>
        </w:rPr>
        <w:t>NAME</w:t>
      </w:r>
      <w:proofErr w:type="gramStart"/>
      <w:r>
        <w:rPr>
          <w:rFonts w:eastAsia="Helvetica" w:hAnsi="Helvetica" w:cs="Helvetica"/>
          <w:u w:color="000000"/>
        </w:rPr>
        <w:t>:_</w:t>
      </w:r>
      <w:proofErr w:type="gramEnd"/>
      <w:r>
        <w:rPr>
          <w:rFonts w:eastAsia="Helvetica" w:hAnsi="Helvetica" w:cs="Helvetica"/>
          <w:u w:color="000000"/>
        </w:rPr>
        <w:t>_____________________________________________DATE:_____________</w:t>
      </w: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 w:eastAsia="Calibri" w:hAnsi="Calibri" w:cs="Calibri"/>
          <w:b/>
          <w:bCs/>
          <w:u w:color="000000"/>
        </w:rPr>
        <w:t xml:space="preserve">Life 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Science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Interactions of Living Things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(Chapter 18 Outline)</w:t>
      </w: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AS YOU READ, RESPOND TO THE FOLLOWING:</w:t>
      </w: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Vocabulary</w:t>
      </w:r>
      <w:r>
        <w:rPr>
          <w:rFonts w:ascii="Calibri" w:eastAsia="Calibri" w:hAnsi="Calibri" w:cs="Calibri"/>
          <w:u w:val="single" w:color="000000"/>
        </w:rPr>
        <w:t xml:space="preserve">:  </w:t>
      </w:r>
      <w:r>
        <w:rPr>
          <w:rFonts w:ascii="Calibri" w:eastAsia="Calibri" w:hAnsi="Calibri" w:cs="Calibri"/>
          <w:b/>
          <w:bCs/>
          <w:u w:val="single" w:color="000000"/>
        </w:rPr>
        <w:t>Define in your own words:</w:t>
      </w: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Ecology-</w:t>
      </w: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Biotic-</w:t>
      </w: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Abiotic-</w:t>
      </w: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Population-</w:t>
      </w: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Community-</w:t>
      </w: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Ecosystem-</w:t>
      </w: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Biosphere-</w:t>
      </w: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Herbivore-</w:t>
      </w: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Carnivore-</w:t>
      </w: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Omnivore-</w:t>
      </w: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Energy pyramid-</w:t>
      </w: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Symbiosis-</w:t>
      </w: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Coevolution-</w:t>
      </w: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Respond to the following:</w:t>
      </w: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How are populations and communities related?   Explain.  (2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DF2C4A" w:rsidRDefault="00DF2C4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List 2 examples of both biotic and abiotic factors in an ec</w:t>
      </w:r>
      <w:r>
        <w:rPr>
          <w:rFonts w:ascii="Calibri" w:eastAsia="Calibri" w:hAnsi="Calibri" w:cs="Calibri"/>
          <w:u w:color="000000"/>
        </w:rPr>
        <w:t xml:space="preserve">osystem.  Describe how these factors affect populations in an environment.  (4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DF2C4A" w:rsidRDefault="00DF2C4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What are the five levels of environmental organization?  Describe a situation/organism that is unique to each level of organization.  (5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DF2C4A" w:rsidRDefault="00DF2C4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lastRenderedPageBreak/>
        <w:t>Describe the functions of pr</w:t>
      </w:r>
      <w:r>
        <w:rPr>
          <w:rFonts w:ascii="Calibri" w:eastAsia="Calibri" w:hAnsi="Calibri" w:cs="Calibri"/>
          <w:u w:color="000000"/>
        </w:rPr>
        <w:t xml:space="preserve">oducers, consumers, and decomposers in an ecosystem.  Give an example of an organism that is from each category.  (6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DF2C4A" w:rsidRDefault="00DF2C4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Distinguish between a food chain and a food web.  Be specific.  (1 </w:t>
      </w:r>
      <w:proofErr w:type="spellStart"/>
      <w:r>
        <w:rPr>
          <w:rFonts w:ascii="Calibri" w:eastAsia="Calibri" w:hAnsi="Calibri" w:cs="Calibri"/>
          <w:u w:color="000000"/>
        </w:rPr>
        <w:t>pt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DF2C4A" w:rsidRDefault="00DF2C4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Distinguish between mutualism, commensalism, and parasitism. </w:t>
      </w:r>
      <w:r>
        <w:rPr>
          <w:rFonts w:ascii="Calibri" w:eastAsia="Calibri" w:hAnsi="Calibri" w:cs="Calibri"/>
          <w:u w:color="000000"/>
        </w:rPr>
        <w:t xml:space="preserve"> Give an example that is unique to each type of symbiosis.  (6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DF2C4A" w:rsidRDefault="00DF2C4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Explain the relationship between carrying capacity and limiting factors.  Be specific in your explanation.  (2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DF2C4A" w:rsidRDefault="00DF2C4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Describe two types of competition.  (2 </w:t>
      </w:r>
      <w:proofErr w:type="spellStart"/>
      <w:r>
        <w:rPr>
          <w:rFonts w:ascii="Calibri" w:eastAsia="Calibri" w:hAnsi="Calibri" w:cs="Calibri"/>
          <w:u w:color="000000"/>
        </w:rPr>
        <w:t>pts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DF2C4A" w:rsidRDefault="00DF2C4A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DF2C4A" w:rsidRDefault="0073398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Give an example of coevol</w:t>
      </w:r>
      <w:r>
        <w:rPr>
          <w:rFonts w:ascii="Calibri" w:eastAsia="Calibri" w:hAnsi="Calibri" w:cs="Calibri"/>
          <w:u w:color="000000"/>
        </w:rPr>
        <w:t xml:space="preserve">ution.  (1 </w:t>
      </w:r>
      <w:proofErr w:type="spellStart"/>
      <w:r>
        <w:rPr>
          <w:rFonts w:ascii="Calibri" w:eastAsia="Calibri" w:hAnsi="Calibri" w:cs="Calibri"/>
          <w:u w:color="000000"/>
        </w:rPr>
        <w:t>pt</w:t>
      </w:r>
      <w:proofErr w:type="spellEnd"/>
      <w:r>
        <w:rPr>
          <w:rFonts w:ascii="Calibri" w:eastAsia="Calibri" w:hAnsi="Calibri" w:cs="Calibri"/>
          <w:u w:color="000000"/>
        </w:rPr>
        <w:t>)</w:t>
      </w:r>
    </w:p>
    <w:p w:rsidR="00DF2C4A" w:rsidRDefault="00DF2C4A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</w:p>
    <w:p w:rsidR="00DF2C4A" w:rsidRDefault="00733981">
      <w:pPr>
        <w:pStyle w:val="Body"/>
        <w:spacing w:after="200" w:line="276" w:lineRule="auto"/>
        <w:outlineLvl w:val="0"/>
        <w:rPr>
          <w:i/>
          <w:iCs/>
          <w:u w:color="000000"/>
        </w:rPr>
      </w:pPr>
      <w:r>
        <w:rPr>
          <w:b/>
          <w:bCs/>
          <w:i/>
          <w:iCs/>
          <w:u w:val="single" w:color="000000"/>
        </w:rPr>
        <w:t>ABOUT THE READING:</w:t>
      </w:r>
    </w:p>
    <w:p w:rsidR="00DF2C4A" w:rsidRDefault="00733981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sz w:val="24"/>
          <w:szCs w:val="24"/>
          <w:u w:val="single" w:color="000000"/>
        </w:rPr>
        <w:t>Write three things that you learned about Interactions of Living Things</w:t>
      </w:r>
      <w:r>
        <w:rPr>
          <w:i/>
          <w:iCs/>
          <w:sz w:val="24"/>
          <w:szCs w:val="24"/>
          <w:u w:val="single" w:color="000000"/>
        </w:rPr>
        <w:t>:</w:t>
      </w:r>
    </w:p>
    <w:p w:rsidR="00DF2C4A" w:rsidRDefault="00733981">
      <w:pPr>
        <w:pStyle w:val="Body"/>
        <w:rPr>
          <w:i/>
          <w:iCs/>
          <w:sz w:val="24"/>
          <w:szCs w:val="24"/>
          <w:u w:color="000000"/>
        </w:rPr>
      </w:pPr>
      <w:r>
        <w:rPr>
          <w:i/>
          <w:iCs/>
          <w:sz w:val="24"/>
          <w:szCs w:val="24"/>
          <w:u w:color="000000"/>
        </w:rPr>
        <w:t xml:space="preserve">Make sure to write a full sentence.  </w:t>
      </w:r>
    </w:p>
    <w:p w:rsidR="00DF2C4A" w:rsidRDefault="00DF2C4A">
      <w:pPr>
        <w:pStyle w:val="Body"/>
        <w:rPr>
          <w:i/>
          <w:iCs/>
          <w:sz w:val="24"/>
          <w:szCs w:val="24"/>
          <w:u w:color="000000"/>
        </w:rPr>
      </w:pPr>
    </w:p>
    <w:p w:rsidR="00DF2C4A" w:rsidRDefault="00733981">
      <w:pPr>
        <w:pStyle w:val="Body"/>
        <w:rPr>
          <w:i/>
          <w:iCs/>
          <w:sz w:val="24"/>
          <w:szCs w:val="24"/>
          <w:u w:color="000000"/>
        </w:rPr>
      </w:pPr>
      <w:r>
        <w:rPr>
          <w:i/>
          <w:iCs/>
          <w:sz w:val="24"/>
          <w:szCs w:val="24"/>
          <w:u w:color="000000"/>
        </w:rPr>
        <w:t xml:space="preserve">Example:  I learned that abiotic factors in the environment are nonliving factors in an environment that can limit population size.  </w:t>
      </w:r>
    </w:p>
    <w:p w:rsidR="00DF2C4A" w:rsidRDefault="00DF2C4A">
      <w:pPr>
        <w:pStyle w:val="Body"/>
        <w:rPr>
          <w:i/>
          <w:iCs/>
          <w:sz w:val="24"/>
          <w:szCs w:val="24"/>
          <w:u w:val="single" w:color="000000"/>
        </w:rPr>
      </w:pPr>
    </w:p>
    <w:p w:rsidR="00DF2C4A" w:rsidRDefault="00733981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>1.</w:t>
      </w:r>
    </w:p>
    <w:p w:rsidR="00DF2C4A" w:rsidRDefault="00DF2C4A">
      <w:pPr>
        <w:pStyle w:val="Body"/>
        <w:rPr>
          <w:i/>
          <w:iCs/>
          <w:sz w:val="24"/>
          <w:szCs w:val="24"/>
          <w:u w:val="single" w:color="000000"/>
        </w:rPr>
      </w:pPr>
    </w:p>
    <w:p w:rsidR="00DF2C4A" w:rsidRDefault="00733981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>2.</w:t>
      </w:r>
    </w:p>
    <w:p w:rsidR="00DF2C4A" w:rsidRDefault="00DF2C4A">
      <w:pPr>
        <w:pStyle w:val="Body"/>
        <w:rPr>
          <w:i/>
          <w:iCs/>
          <w:sz w:val="24"/>
          <w:szCs w:val="24"/>
          <w:u w:val="single" w:color="000000"/>
        </w:rPr>
      </w:pPr>
    </w:p>
    <w:p w:rsidR="00DF2C4A" w:rsidRDefault="00733981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>3.</w:t>
      </w:r>
    </w:p>
    <w:sectPr w:rsidR="00DF2C4A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33981">
      <w:r>
        <w:separator/>
      </w:r>
    </w:p>
  </w:endnote>
  <w:endnote w:type="continuationSeparator" w:id="0">
    <w:p w:rsidR="00000000" w:rsidRDefault="0073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C4A" w:rsidRDefault="00DF2C4A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33981">
      <w:r>
        <w:separator/>
      </w:r>
    </w:p>
  </w:footnote>
  <w:footnote w:type="continuationSeparator" w:id="0">
    <w:p w:rsidR="00000000" w:rsidRDefault="0073398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C4A" w:rsidRDefault="00DF2C4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F2C4A"/>
    <w:rsid w:val="00733981"/>
    <w:rsid w:val="00DF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1335</Characters>
  <Application>Microsoft Macintosh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Geraldine</cp:lastModifiedBy>
  <cp:revision>2</cp:revision>
  <dcterms:created xsi:type="dcterms:W3CDTF">2015-04-28T15:34:00Z</dcterms:created>
  <dcterms:modified xsi:type="dcterms:W3CDTF">2015-04-28T15:34:00Z</dcterms:modified>
</cp:coreProperties>
</file>